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20BCACF7" w:rsidR="00B37687" w:rsidRPr="00D00ACA" w:rsidRDefault="00065CC3" w:rsidP="00D64C97">
      <w:pPr>
        <w:spacing w:after="120"/>
        <w:jc w:val="both"/>
        <w:rPr>
          <w:rFonts w:ascii="Replica-Bold" w:hAnsi="Replica-Bold"/>
          <w:sz w:val="36"/>
          <w:szCs w:val="36"/>
          <w:lang w:val="it-CH"/>
        </w:rPr>
      </w:pPr>
      <w:r w:rsidRPr="00D00ACA">
        <w:rPr>
          <w:rFonts w:ascii="Replica-Bold" w:hAnsi="Replica-Bold"/>
          <w:caps/>
          <w:sz w:val="36"/>
          <w:szCs w:val="36"/>
          <w:lang w:val="it-CH"/>
        </w:rPr>
        <w:t xml:space="preserve">emendamenti </w:t>
      </w:r>
      <w:r w:rsidR="00EA6E99" w:rsidRPr="00D00ACA">
        <w:rPr>
          <w:rFonts w:ascii="Replica-Bold" w:hAnsi="Replica-Bold"/>
          <w:caps/>
          <w:sz w:val="36"/>
          <w:szCs w:val="36"/>
          <w:lang w:val="it-CH"/>
        </w:rPr>
        <w:t xml:space="preserve">alla presa di posizione </w:t>
      </w:r>
      <w:r w:rsidR="00D00ACA" w:rsidRPr="00D00ACA">
        <w:rPr>
          <w:rFonts w:ascii="Replica-Bold" w:hAnsi="Replica-Bold"/>
          <w:caps/>
          <w:sz w:val="36"/>
          <w:szCs w:val="36"/>
          <w:lang w:val="it-CH"/>
        </w:rPr>
        <w:t>«</w:t>
      </w:r>
      <w:r w:rsidR="00D00ACA" w:rsidRPr="00D00ACA">
        <w:rPr>
          <w:rFonts w:ascii="Replica-Bold" w:hAnsi="Replica-Bold"/>
          <w:sz w:val="36"/>
          <w:szCs w:val="36"/>
          <w:lang w:val="it-CH"/>
        </w:rPr>
        <w:t>COMBATTERE</w:t>
      </w:r>
      <w:r w:rsidR="00A3161D" w:rsidRPr="00D00ACA">
        <w:rPr>
          <w:rFonts w:ascii="Replica-Bold" w:hAnsi="Replica-Bold"/>
          <w:caps/>
          <w:sz w:val="36"/>
          <w:szCs w:val="36"/>
          <w:lang w:val="it-CH"/>
        </w:rPr>
        <w:t xml:space="preserve"> la povertà e non le persone che vivono in povertà</w:t>
      </w:r>
      <w:r w:rsidR="00BA49ED" w:rsidRPr="00D00ACA">
        <w:rPr>
          <w:rFonts w:ascii="Replica-Bold" w:hAnsi="Replica-Bold"/>
          <w:caps/>
          <w:sz w:val="36"/>
          <w:szCs w:val="36"/>
          <w:lang w:val="it-CH"/>
        </w:rPr>
        <w:t>»</w:t>
      </w:r>
    </w:p>
    <w:p w14:paraId="25AF0D23" w14:textId="77777777" w:rsidR="003A78E6" w:rsidRPr="00454007" w:rsidRDefault="003A78E6" w:rsidP="003C1A37">
      <w:pPr>
        <w:spacing w:after="120"/>
        <w:rPr>
          <w:rFonts w:ascii="NimbusSanNov" w:hAnsi="NimbusSanNov"/>
          <w:lang w:val="it-CH"/>
        </w:rPr>
      </w:pPr>
    </w:p>
    <w:p w14:paraId="4DD499E2" w14:textId="77777777" w:rsidR="00535B2F" w:rsidRPr="00454007" w:rsidRDefault="00535B2F" w:rsidP="00535B2F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Ogni emendamento deve essere chiaramente assegnato (numero di pagina, capitolo, paragrafo)</w:t>
      </w:r>
      <w:r>
        <w:rPr>
          <w:rFonts w:ascii="NimbusSanNov" w:hAnsi="NimbusSanNov"/>
          <w:lang w:val="it-CH"/>
        </w:rPr>
        <w:t xml:space="preserve">, </w:t>
      </w:r>
      <w:r w:rsidRPr="00941309">
        <w:rPr>
          <w:rFonts w:ascii="NimbusSanNov" w:hAnsi="NimbusSanNov"/>
          <w:lang w:val="it-CH"/>
        </w:rPr>
        <w:t xml:space="preserve">fare riferimento a una sezione del testo chiaramente </w:t>
      </w:r>
      <w:r>
        <w:rPr>
          <w:rFonts w:ascii="NimbusSanNov" w:hAnsi="NimbusSanNov"/>
          <w:lang w:val="it-CH"/>
        </w:rPr>
        <w:t>identificabile</w:t>
      </w:r>
      <w:r w:rsidRPr="00941309">
        <w:rPr>
          <w:rFonts w:ascii="NimbusSanNov" w:hAnsi="NimbusSanNov"/>
          <w:lang w:val="it-CH"/>
        </w:rPr>
        <w:t xml:space="preserve"> </w:t>
      </w:r>
      <w:r w:rsidRPr="00454007">
        <w:rPr>
          <w:rFonts w:ascii="NimbusSanNov" w:hAnsi="NimbusSanNov"/>
          <w:lang w:val="it-CH"/>
        </w:rPr>
        <w:t xml:space="preserve">e deve avere uno scopo ben preciso (stralcio, completamento, riformulazione), </w:t>
      </w:r>
      <w:r>
        <w:rPr>
          <w:rFonts w:ascii="NimbusSanNov" w:hAnsi="NimbusSanNov"/>
          <w:lang w:val="it-CH"/>
        </w:rPr>
        <w:t>infine</w:t>
      </w:r>
      <w:r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70205208" w14:textId="77777777" w:rsidR="00535B2F" w:rsidRPr="00454007" w:rsidRDefault="00535B2F" w:rsidP="00535B2F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6D038D4D" w14:textId="5B3EF6A8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EA6E99" w:rsidRPr="00454007">
            <w:rPr>
              <w:color w:val="auto"/>
              <w:lang w:val="it-CH"/>
            </w:rPr>
            <w:t xml:space="preserve">Delegat*, sezione, partito cantonale, organo… </w:t>
          </w:r>
        </w:sdtContent>
      </w:sdt>
    </w:p>
    <w:p w14:paraId="3C50BD7B" w14:textId="526C99AF" w:rsidR="00163DE4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Emendamento ad:</w:t>
      </w:r>
      <w:r w:rsidR="00163DE4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EA6E99" w:rsidRPr="00454007">
            <w:rPr>
              <w:color w:val="auto"/>
              <w:lang w:val="it-CH"/>
            </w:rPr>
            <w:t>per es. al capitolo 2.</w:t>
          </w:r>
          <w:r w:rsidR="006D13DA">
            <w:rPr>
              <w:color w:val="auto"/>
              <w:lang w:val="it-CH"/>
            </w:rPr>
            <w:t>2</w:t>
          </w:r>
          <w:r w:rsidR="00EA6E99" w:rsidRPr="00454007">
            <w:rPr>
              <w:color w:val="auto"/>
              <w:lang w:val="it-CH"/>
            </w:rPr>
            <w:t xml:space="preserve">, paragrafo </w:t>
          </w:r>
          <w:r w:rsidR="004E42AD">
            <w:rPr>
              <w:color w:val="auto"/>
              <w:lang w:val="it-CH"/>
            </w:rPr>
            <w:t>1</w:t>
          </w:r>
          <w:r w:rsidR="00EA6E99" w:rsidRPr="00454007">
            <w:rPr>
              <w:color w:val="auto"/>
              <w:lang w:val="it-CH"/>
            </w:rPr>
            <w:t xml:space="preserve">, pagina </w:t>
          </w:r>
          <w:r w:rsidR="006D13DA">
            <w:rPr>
              <w:color w:val="auto"/>
              <w:lang w:val="it-CH"/>
            </w:rPr>
            <w:t>9</w:t>
          </w:r>
        </w:sdtContent>
      </w:sdt>
      <w:bookmarkEnd w:id="1"/>
    </w:p>
    <w:p w14:paraId="0081F0ED" w14:textId="661CE1D1" w:rsidR="00E73F26" w:rsidRPr="00454007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454007">
        <w:rPr>
          <w:b/>
          <w:color w:val="auto"/>
          <w:lang w:val="it-CH"/>
        </w:rPr>
        <w:t>Obiettivo</w:t>
      </w:r>
      <w:r w:rsidR="00E73F26" w:rsidRPr="00454007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454007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454007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Pr="00454007">
            <w:rPr>
              <w:color w:val="auto"/>
              <w:lang w:val="it-CH"/>
            </w:rPr>
            <w:t xml:space="preserve"> </w:t>
          </w:r>
          <w:r w:rsidR="00065CC3" w:rsidRPr="00454007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="00065CC3" w:rsidRPr="00454007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7FF24558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E21C" w14:textId="77777777" w:rsidR="004E42AD" w:rsidRDefault="004E4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D9AF" w14:textId="77777777" w:rsidR="004E42AD" w:rsidRDefault="004E42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4A1" w14:textId="77777777" w:rsidR="004E42AD" w:rsidRDefault="004E42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AFB4" w14:textId="77777777" w:rsidR="004E42AD" w:rsidRDefault="004E42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EBED" w14:textId="77777777" w:rsidR="004E42AD" w:rsidRDefault="004E42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3C3ACF46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4E42AD">
      <w:rPr>
        <w:rFonts w:ascii="NimbusSanNov" w:hAnsi="NimbusSanNov"/>
        <w:sz w:val="20"/>
        <w:szCs w:val="20"/>
        <w:lang w:val="it-CH"/>
      </w:rPr>
      <w:t>24 febbraio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 </w:t>
    </w:r>
    <w:r w:rsidRPr="00454007">
      <w:rPr>
        <w:rFonts w:ascii="NimbusSanNov" w:hAnsi="NimbusSanNov"/>
        <w:sz w:val="20"/>
        <w:szCs w:val="20"/>
        <w:lang w:val="it-CH"/>
      </w:rPr>
      <w:t xml:space="preserve">a </w:t>
    </w:r>
    <w:r w:rsidR="004E42AD">
      <w:rPr>
        <w:rFonts w:ascii="NimbusSanNov" w:hAnsi="NimbusSanNov"/>
        <w:sz w:val="20"/>
        <w:szCs w:val="20"/>
        <w:lang w:val="it-CH"/>
      </w:rPr>
      <w:t>Grand-Saconnex (GE)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7"/>
    <w:rsid w:val="000323C4"/>
    <w:rsid w:val="000569CD"/>
    <w:rsid w:val="00060C3D"/>
    <w:rsid w:val="000651F9"/>
    <w:rsid w:val="00065CC3"/>
    <w:rsid w:val="000739BE"/>
    <w:rsid w:val="000C7F13"/>
    <w:rsid w:val="000D5DC5"/>
    <w:rsid w:val="000F7208"/>
    <w:rsid w:val="00126556"/>
    <w:rsid w:val="00140AF5"/>
    <w:rsid w:val="00140D5E"/>
    <w:rsid w:val="00161C14"/>
    <w:rsid w:val="00163DE4"/>
    <w:rsid w:val="0019075F"/>
    <w:rsid w:val="00190BFE"/>
    <w:rsid w:val="001A03C2"/>
    <w:rsid w:val="001F7A84"/>
    <w:rsid w:val="002230A6"/>
    <w:rsid w:val="00246CB7"/>
    <w:rsid w:val="002673C1"/>
    <w:rsid w:val="00274668"/>
    <w:rsid w:val="00277417"/>
    <w:rsid w:val="0029328C"/>
    <w:rsid w:val="002E3E94"/>
    <w:rsid w:val="002E5E05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54007"/>
    <w:rsid w:val="004643C4"/>
    <w:rsid w:val="004D2DE6"/>
    <w:rsid w:val="004E42AD"/>
    <w:rsid w:val="00505F6D"/>
    <w:rsid w:val="00535B2F"/>
    <w:rsid w:val="005632B9"/>
    <w:rsid w:val="00567776"/>
    <w:rsid w:val="00591BFF"/>
    <w:rsid w:val="005A731C"/>
    <w:rsid w:val="005C0B45"/>
    <w:rsid w:val="005D69AA"/>
    <w:rsid w:val="006177EA"/>
    <w:rsid w:val="0065081E"/>
    <w:rsid w:val="00667078"/>
    <w:rsid w:val="006751C7"/>
    <w:rsid w:val="006B1115"/>
    <w:rsid w:val="006C6ABD"/>
    <w:rsid w:val="006D13DA"/>
    <w:rsid w:val="006D51F1"/>
    <w:rsid w:val="0076566B"/>
    <w:rsid w:val="00782A4F"/>
    <w:rsid w:val="00793CB3"/>
    <w:rsid w:val="007A0AB6"/>
    <w:rsid w:val="007D3FDE"/>
    <w:rsid w:val="007F5FC1"/>
    <w:rsid w:val="00824368"/>
    <w:rsid w:val="0083566B"/>
    <w:rsid w:val="008F7629"/>
    <w:rsid w:val="00940BA0"/>
    <w:rsid w:val="00974CBE"/>
    <w:rsid w:val="009E7A2E"/>
    <w:rsid w:val="009F3909"/>
    <w:rsid w:val="009F3F89"/>
    <w:rsid w:val="00A3161D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92A79"/>
    <w:rsid w:val="00BA49ED"/>
    <w:rsid w:val="00BC5328"/>
    <w:rsid w:val="00C52717"/>
    <w:rsid w:val="00C90D9C"/>
    <w:rsid w:val="00C91A2D"/>
    <w:rsid w:val="00CE409B"/>
    <w:rsid w:val="00D00ACA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C447A"/>
    <w:rsid w:val="00423D84"/>
    <w:rsid w:val="00651660"/>
    <w:rsid w:val="006C3053"/>
    <w:rsid w:val="007B5CDE"/>
    <w:rsid w:val="007B6BC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18</cp:revision>
  <dcterms:created xsi:type="dcterms:W3CDTF">2022-05-11T08:56:00Z</dcterms:created>
  <dcterms:modified xsi:type="dcterms:W3CDTF">2024-01-23T08:10:00Z</dcterms:modified>
</cp:coreProperties>
</file>